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CD6A" w14:textId="2A6B6EC4" w:rsidR="002570F5" w:rsidRDefault="00ED27CC" w:rsidP="00ED27CC">
      <w:pPr>
        <w:jc w:val="center"/>
        <w:rPr>
          <w:sz w:val="44"/>
          <w:szCs w:val="44"/>
        </w:rPr>
      </w:pPr>
      <w:r w:rsidRPr="00ED27CC">
        <w:rPr>
          <w:b/>
          <w:bCs/>
          <w:sz w:val="44"/>
          <w:szCs w:val="44"/>
          <w:u w:val="single"/>
        </w:rPr>
        <w:t>L.P. / Fuel Policies</w:t>
      </w:r>
    </w:p>
    <w:p w14:paraId="768523A6" w14:textId="3493A12E" w:rsidR="00ED27CC" w:rsidRDefault="00ED27CC" w:rsidP="00ED27CC">
      <w:pPr>
        <w:jc w:val="center"/>
        <w:rPr>
          <w:sz w:val="24"/>
          <w:szCs w:val="24"/>
        </w:rPr>
      </w:pPr>
      <w:r>
        <w:rPr>
          <w:sz w:val="24"/>
          <w:szCs w:val="24"/>
        </w:rPr>
        <w:t>Additional charges, above and beyond the normal rates</w:t>
      </w:r>
    </w:p>
    <w:p w14:paraId="1E9B413F" w14:textId="4522D811" w:rsidR="00ED27CC" w:rsidRDefault="00ED27CC" w:rsidP="00ED27CC">
      <w:pPr>
        <w:jc w:val="center"/>
        <w:rPr>
          <w:sz w:val="24"/>
          <w:szCs w:val="24"/>
        </w:rPr>
      </w:pPr>
    </w:p>
    <w:p w14:paraId="64C7D745" w14:textId="74D79035" w:rsidR="00ED27CC" w:rsidRPr="006B3D41" w:rsidRDefault="00ED27CC" w:rsidP="00ED27CC">
      <w:pPr>
        <w:rPr>
          <w:sz w:val="32"/>
          <w:szCs w:val="32"/>
        </w:rPr>
      </w:pPr>
      <w:r w:rsidRPr="006B3D41">
        <w:rPr>
          <w:sz w:val="32"/>
          <w:szCs w:val="32"/>
        </w:rPr>
        <w:t>$120.00 = Special trip charge for any call-ins with less than a two-day notice / with no discounts given</w:t>
      </w:r>
    </w:p>
    <w:p w14:paraId="0CC4291C" w14:textId="77777777" w:rsidR="006B3D41" w:rsidRPr="006B3D41" w:rsidRDefault="006B3D41" w:rsidP="00ED27CC">
      <w:pPr>
        <w:rPr>
          <w:sz w:val="32"/>
          <w:szCs w:val="32"/>
        </w:rPr>
      </w:pPr>
    </w:p>
    <w:p w14:paraId="186D8CEA" w14:textId="5C69C15B" w:rsidR="00ED27CC" w:rsidRPr="006B3D41" w:rsidRDefault="00ED27CC" w:rsidP="00ED27CC">
      <w:pPr>
        <w:rPr>
          <w:sz w:val="32"/>
          <w:szCs w:val="32"/>
        </w:rPr>
      </w:pPr>
      <w:r w:rsidRPr="006B3D41">
        <w:rPr>
          <w:sz w:val="32"/>
          <w:szCs w:val="32"/>
        </w:rPr>
        <w:t>$240.00 = Special trip charge for deliveries / service truck made after 3 p.m., weekends, or holidays / with no discounts given</w:t>
      </w:r>
    </w:p>
    <w:p w14:paraId="602BA403" w14:textId="77777777" w:rsidR="006B3D41" w:rsidRPr="006B3D41" w:rsidRDefault="006B3D41" w:rsidP="00ED27CC">
      <w:pPr>
        <w:rPr>
          <w:sz w:val="32"/>
          <w:szCs w:val="32"/>
        </w:rPr>
      </w:pPr>
    </w:p>
    <w:p w14:paraId="084E3F6C" w14:textId="053FECC5" w:rsidR="00ED27CC" w:rsidRPr="006B3D41" w:rsidRDefault="00ED27CC" w:rsidP="00ED27CC">
      <w:pPr>
        <w:rPr>
          <w:sz w:val="32"/>
          <w:szCs w:val="32"/>
        </w:rPr>
      </w:pPr>
      <w:r w:rsidRPr="006B3D41">
        <w:rPr>
          <w:sz w:val="32"/>
          <w:szCs w:val="32"/>
        </w:rPr>
        <w:t>$100.00 = Out of gas system leak test</w:t>
      </w:r>
    </w:p>
    <w:p w14:paraId="006B07B4" w14:textId="77777777" w:rsidR="006B3D41" w:rsidRPr="006B3D41" w:rsidRDefault="006B3D41" w:rsidP="00ED27CC">
      <w:pPr>
        <w:rPr>
          <w:sz w:val="32"/>
          <w:szCs w:val="32"/>
        </w:rPr>
      </w:pPr>
    </w:p>
    <w:p w14:paraId="3EFB6FDE" w14:textId="25133878" w:rsidR="00ED27CC" w:rsidRPr="006B3D41" w:rsidRDefault="00ED27CC" w:rsidP="00ED27CC">
      <w:pPr>
        <w:rPr>
          <w:sz w:val="32"/>
          <w:szCs w:val="32"/>
        </w:rPr>
      </w:pPr>
      <w:r w:rsidRPr="006B3D41">
        <w:rPr>
          <w:sz w:val="32"/>
          <w:szCs w:val="32"/>
        </w:rPr>
        <w:t>$150.00 = Special trip charge with deliveries less than 200 gallons on any of the above situations</w:t>
      </w:r>
    </w:p>
    <w:p w14:paraId="6D6A1049" w14:textId="77777777" w:rsidR="006B3D41" w:rsidRPr="006B3D41" w:rsidRDefault="006B3D41" w:rsidP="00ED27CC">
      <w:pPr>
        <w:rPr>
          <w:sz w:val="32"/>
          <w:szCs w:val="32"/>
        </w:rPr>
      </w:pPr>
    </w:p>
    <w:p w14:paraId="07329FED" w14:textId="18FFAACF" w:rsidR="00ED27CC" w:rsidRPr="006B3D41" w:rsidRDefault="00ED27CC" w:rsidP="00ED27CC">
      <w:pPr>
        <w:rPr>
          <w:sz w:val="32"/>
          <w:szCs w:val="32"/>
        </w:rPr>
      </w:pPr>
      <w:r w:rsidRPr="006B3D41">
        <w:rPr>
          <w:sz w:val="32"/>
          <w:szCs w:val="32"/>
        </w:rPr>
        <w:t>Fuel deliveries of any blending of fuel must take 200 gallons minimum, (Example #1 dyed 50 gal &amp; diesel 150 gal = 200 gal)</w:t>
      </w:r>
    </w:p>
    <w:p w14:paraId="234880D2" w14:textId="77777777" w:rsidR="006B3D41" w:rsidRPr="006B3D41" w:rsidRDefault="006B3D41" w:rsidP="00ED27CC">
      <w:pPr>
        <w:rPr>
          <w:sz w:val="32"/>
          <w:szCs w:val="32"/>
        </w:rPr>
      </w:pPr>
    </w:p>
    <w:p w14:paraId="393AF07A" w14:textId="2F82C5EB" w:rsidR="00ED27CC" w:rsidRPr="006B3D41" w:rsidRDefault="00ED27CC" w:rsidP="00ED27CC">
      <w:pPr>
        <w:rPr>
          <w:sz w:val="32"/>
          <w:szCs w:val="32"/>
        </w:rPr>
      </w:pPr>
      <w:r w:rsidRPr="006B3D41">
        <w:rPr>
          <w:sz w:val="32"/>
          <w:szCs w:val="32"/>
        </w:rPr>
        <w:t>Fuel – Any deliveries less than 100-200 gal will be charge</w:t>
      </w:r>
      <w:r w:rsidR="006B3D41" w:rsidRPr="006B3D41">
        <w:rPr>
          <w:sz w:val="32"/>
          <w:szCs w:val="32"/>
        </w:rPr>
        <w:t>d .25 / gal more than the current board price with no discounts.</w:t>
      </w:r>
    </w:p>
    <w:p w14:paraId="46EF82BD" w14:textId="77777777" w:rsidR="006B3D41" w:rsidRPr="006B3D41" w:rsidRDefault="006B3D41" w:rsidP="00ED27CC">
      <w:pPr>
        <w:rPr>
          <w:sz w:val="32"/>
          <w:szCs w:val="32"/>
        </w:rPr>
      </w:pPr>
    </w:p>
    <w:p w14:paraId="10C90CD2" w14:textId="3E29D22B" w:rsidR="006B3D41" w:rsidRPr="006B3D41" w:rsidRDefault="006B3D41" w:rsidP="00ED27CC">
      <w:pPr>
        <w:rPr>
          <w:sz w:val="32"/>
          <w:szCs w:val="32"/>
        </w:rPr>
      </w:pPr>
      <w:r w:rsidRPr="006B3D41">
        <w:rPr>
          <w:sz w:val="32"/>
          <w:szCs w:val="32"/>
        </w:rPr>
        <w:t xml:space="preserve">L.P. / Fuel – Deliveries of less than 100 gal will be charged .50 / gal over current board price and no discounts </w:t>
      </w:r>
    </w:p>
    <w:sectPr w:rsidR="006B3D41" w:rsidRPr="006B3D41" w:rsidSect="006B3D4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CC"/>
    <w:rsid w:val="002570F5"/>
    <w:rsid w:val="006B3D41"/>
    <w:rsid w:val="00B86125"/>
    <w:rsid w:val="00E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F81E"/>
  <w15:chartTrackingRefBased/>
  <w15:docId w15:val="{672DE0A4-73E1-4E0E-8F67-8A3528F7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Hanson</dc:creator>
  <cp:keywords/>
  <dc:description/>
  <cp:lastModifiedBy>Jayme Hanson</cp:lastModifiedBy>
  <cp:revision>2</cp:revision>
  <cp:lastPrinted>2021-11-30T20:15:00Z</cp:lastPrinted>
  <dcterms:created xsi:type="dcterms:W3CDTF">2021-11-30T20:07:00Z</dcterms:created>
  <dcterms:modified xsi:type="dcterms:W3CDTF">2021-11-30T21:25:00Z</dcterms:modified>
</cp:coreProperties>
</file>